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b/>
          <w:sz w:val="40"/>
        </w:rPr>
        <w:t>哈尔滨市</w:t>
      </w:r>
      <w:r>
        <w:rPr>
          <w:rFonts w:hint="eastAsia"/>
          <w:b/>
          <w:sz w:val="40"/>
        </w:rPr>
        <w:t>呼兰区</w:t>
      </w:r>
      <w:r>
        <w:rPr>
          <w:b/>
          <w:sz w:val="40"/>
        </w:rPr>
        <w:t>政务服务事项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t>哈尔滨市</w:t>
      </w:r>
      <w:r>
        <w:rPr>
          <w:rFonts w:hint="eastAsia"/>
        </w:rPr>
        <w:t>呼兰区人社</w:t>
      </w:r>
      <w:r>
        <w:t>局</w:t>
      </w:r>
    </w:p>
    <w:p>
      <w:pPr>
        <w:jc w:val="center"/>
        <w:rPr>
          <w:sz w:val="24"/>
        </w:rPr>
      </w:pPr>
      <w:r>
        <w:t xml:space="preserve">                      2021年</w:t>
      </w:r>
      <w:r>
        <w:rPr>
          <w:rFonts w:hint="eastAsia"/>
        </w:rPr>
        <w:t>7</w:t>
      </w:r>
      <w:r>
        <w:t>月</w:t>
      </w:r>
      <w:r>
        <w:rPr>
          <w:rFonts w:hint="eastAsia"/>
          <w:lang w:val="en-US" w:eastAsia="zh-CN"/>
        </w:rPr>
        <w:t>20</w:t>
      </w:r>
      <w:r>
        <w:t>日                       NO.1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14"/>
        <w:gridCol w:w="180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城镇就业困难人员审核</w:t>
            </w:r>
            <w:r>
              <w:rPr>
                <w:rFonts w:hint="eastAsia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kern w:val="0"/>
                <w:szCs w:val="21"/>
              </w:rPr>
              <w:t>事项名称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城镇就业困难人员审核确认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职权类型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国家部委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人社</w:t>
            </w:r>
            <w: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1、《黑龙江省城镇就业困难人员认定管理暂行办法》（黑人保发【2010】60号 2、《黑龙江省城镇就业困难人员就业援助实施办法》（黑人保发【2010】70号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权力来源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行使层级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就业服务中心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实施主体编码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122301217930741720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实施主体性质</w:t>
            </w:r>
          </w:p>
        </w:tc>
        <w:tc>
          <w:tcPr>
            <w:tcW w:w="2314" w:type="dxa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授权组织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委托部门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11个工作日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受理时限说明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法定办结时限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法定办结时限说明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承诺办结时限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11个工作日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承诺办结时限说明</w:t>
            </w:r>
          </w:p>
        </w:tc>
        <w:tc>
          <w:tcPr>
            <w:tcW w:w="2659" w:type="dxa"/>
          </w:tcPr>
          <w:p>
            <w:r>
              <w:rPr>
                <w:rFonts w:hint="eastAsia"/>
              </w:rPr>
              <w:t>从受理至送达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受理条件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1、4050人员 2、零就业家庭失业人员 3、残疾失业人员 4、享受城镇居民最底生活保障失业人员 5、连续失业一年以上就业转失业人员 6、失地人员 7、单亲抚养未成年失业人员 8、劳动模范 9、烈属 10、军人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办理流程</w:t>
            </w:r>
          </w:p>
        </w:tc>
        <w:tc>
          <w:tcPr>
            <w:tcW w:w="6773" w:type="dxa"/>
            <w:gridSpan w:val="3"/>
          </w:tcPr>
          <w:p>
            <w:pPr>
              <w:widowControl/>
              <w:wordWrap w:val="0"/>
              <w:spacing w:line="480" w:lineRule="atLeas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1、本人持户口、身份证原件及复印件《就业失业登记证》、近期2张一寸照片及证明本人身份的证明到户口所在社区填写《黑龙江省城镇就业困难人员认定申请审批表》。同时将申请认定名单通过本人所在社区张榜公示3天，公示无疑义后，社区在2个工作日内将申请人员信息录入“金保工程”人力资源信息管理系统，并将申报材料报送街道。。 2、街道在2个工作日内，对社区上报的相关材料进行复审，对复审不合格的，予以退回。对复审合格者，通过信息管理系统进行复核确认，上报就业局。 3、区就业局应在4个工作日内对街道上报的相关材料进行审核确认，对审核不合格的予以退回，对审核合格者，在其《就业失业登记证》备注栏内予以注明就业困难人员类型，加盖经办人工作名章，并将相关材料经社区返给本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是否收费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办件类型</w:t>
            </w:r>
          </w:p>
        </w:tc>
        <w:tc>
          <w:tcPr>
            <w:tcW w:w="23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承诺件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办理形式</w:t>
            </w:r>
          </w:p>
        </w:tc>
        <w:tc>
          <w:tcPr>
            <w:tcW w:w="2659" w:type="dxa"/>
          </w:tcPr>
          <w:p>
            <w:pPr>
              <w:ind w:firstLine="435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窗口办理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办理深度</w:t>
            </w:r>
          </w:p>
        </w:tc>
        <w:tc>
          <w:tcPr>
            <w:tcW w:w="23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级标准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到办事现场次数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特别程序</w:t>
            </w:r>
          </w:p>
        </w:tc>
        <w:tc>
          <w:tcPr>
            <w:tcW w:w="677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移动端是否对接单点登录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移动端办理地址</w:t>
            </w:r>
          </w:p>
        </w:tc>
        <w:tc>
          <w:tcPr>
            <w:tcW w:w="265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计算机端是否对接单点登录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计算机端在线办理跳转地址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办理地点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当地社区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办理时间</w:t>
            </w:r>
          </w:p>
        </w:tc>
        <w:tc>
          <w:tcPr>
            <w:tcW w:w="6773" w:type="dxa"/>
            <w:gridSpan w:val="3"/>
          </w:tcPr>
          <w:p>
            <w:r>
              <w:t>周一至周五（工作日） 上午：8:30-11:30 下午：13:30-16:30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咨询方式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  <w:t>监督投诉方式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0451-57366160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计划生效日期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计划取消日期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是否进驻大厅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大厅名称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是否联合审批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</w:rPr>
              <w:t>联办机构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通办范围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不可通办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行使内容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材料齐全可受理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数量限制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无数量限制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事项审查类型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认定期限内办理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审批结果类型</w:t>
            </w:r>
          </w:p>
        </w:tc>
        <w:tc>
          <w:tcPr>
            <w:tcW w:w="2314" w:type="dxa"/>
          </w:tcPr>
          <w:p>
            <w:pPr>
              <w:ind w:firstLine="349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书面认定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审批结果名称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当面通知结果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结果送达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是否支持预约办理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是否支持网上支付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是否需要到省级部门备案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是否限号办理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是否支持自助终端办理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办理类别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县区初审县区终审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是否支持物流快递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快递具体内容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是否集中办理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是否延时服务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面向自然人事项主题分类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个人人生事件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个人特定对象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面向法人事项主题分类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企业人生事件</w:t>
            </w:r>
          </w:p>
        </w:tc>
        <w:tc>
          <w:tcPr>
            <w:tcW w:w="6773" w:type="dxa"/>
            <w:gridSpan w:val="3"/>
          </w:tcPr>
          <w:p>
            <w:pPr>
              <w:tabs>
                <w:tab w:val="left" w:pos="709"/>
              </w:tabs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企业特定对象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必须现场办理原因说明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承办处室</w:t>
            </w:r>
          </w:p>
        </w:tc>
        <w:tc>
          <w:tcPr>
            <w:tcW w:w="2314" w:type="dxa"/>
          </w:tcPr>
          <w:p>
            <w:pPr>
              <w:ind w:firstLine="229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哈尔滨市呼兰区就业服务中心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监督处室</w:t>
            </w:r>
          </w:p>
        </w:tc>
        <w:tc>
          <w:tcPr>
            <w:tcW w:w="2659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哈尔滨市呼兰区就业服务中心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哈尔滨市呼兰区公园路</w:t>
            </w:r>
            <w:r>
              <w:rPr>
                <w:rFonts w:hint="eastAsia"/>
                <w:lang w:val="en-US" w:eastAsia="zh-CN"/>
              </w:rPr>
              <w:t>20号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禁止性要求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无禁止性要求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定期检验及依据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近三年来办件量情况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已建审批系统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已纳入本地区网上政务服务中心</w:t>
            </w:r>
          </w:p>
        </w:tc>
      </w:tr>
    </w:tbl>
    <w:p/>
    <w:tbl>
      <w:tblPr>
        <w:tblStyle w:val="5"/>
        <w:tblW w:w="10940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40"/>
        <w:gridCol w:w="477"/>
        <w:gridCol w:w="474"/>
        <w:gridCol w:w="340"/>
        <w:gridCol w:w="422"/>
        <w:gridCol w:w="422"/>
        <w:gridCol w:w="422"/>
        <w:gridCol w:w="340"/>
        <w:gridCol w:w="340"/>
        <w:gridCol w:w="602"/>
        <w:gridCol w:w="549"/>
        <w:gridCol w:w="366"/>
        <w:gridCol w:w="366"/>
        <w:gridCol w:w="366"/>
        <w:gridCol w:w="317"/>
        <w:gridCol w:w="317"/>
        <w:gridCol w:w="320"/>
        <w:gridCol w:w="349"/>
        <w:gridCol w:w="464"/>
        <w:gridCol w:w="460"/>
        <w:gridCol w:w="422"/>
        <w:gridCol w:w="17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申请材料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4" w:type="dxa"/>
          </w:tcPr>
          <w:p>
            <w:r>
              <w:t>排序</w:t>
            </w:r>
          </w:p>
        </w:tc>
        <w:tc>
          <w:tcPr>
            <w:tcW w:w="1391" w:type="dxa"/>
            <w:gridSpan w:val="3"/>
          </w:tcPr>
          <w:p>
            <w:r>
              <w:t>材料名称</w:t>
            </w:r>
          </w:p>
        </w:tc>
        <w:tc>
          <w:tcPr>
            <w:tcW w:w="1184" w:type="dxa"/>
            <w:gridSpan w:val="3"/>
          </w:tcPr>
          <w:p>
            <w:r>
              <w:t>材料类型</w:t>
            </w:r>
          </w:p>
        </w:tc>
        <w:tc>
          <w:tcPr>
            <w:tcW w:w="1102" w:type="dxa"/>
            <w:gridSpan w:val="3"/>
          </w:tcPr>
          <w:p>
            <w:r>
              <w:t>材料形式</w:t>
            </w:r>
          </w:p>
        </w:tc>
        <w:tc>
          <w:tcPr>
            <w:tcW w:w="1151" w:type="dxa"/>
            <w:gridSpan w:val="2"/>
          </w:tcPr>
          <w:p>
            <w:r>
              <w:t>材料必要性</w:t>
            </w:r>
          </w:p>
        </w:tc>
        <w:tc>
          <w:tcPr>
            <w:tcW w:w="1098" w:type="dxa"/>
            <w:gridSpan w:val="3"/>
          </w:tcPr>
          <w:p>
            <w:r>
              <w:t>来源渠道</w:t>
            </w:r>
          </w:p>
        </w:tc>
        <w:tc>
          <w:tcPr>
            <w:tcW w:w="1303" w:type="dxa"/>
            <w:gridSpan w:val="4"/>
          </w:tcPr>
          <w:p>
            <w:r>
              <w:t>纸质材料份数</w:t>
            </w:r>
          </w:p>
        </w:tc>
        <w:tc>
          <w:tcPr>
            <w:tcW w:w="1346" w:type="dxa"/>
            <w:gridSpan w:val="3"/>
          </w:tcPr>
          <w:p>
            <w:r>
              <w:t>纸质材料规格</w:t>
            </w:r>
          </w:p>
        </w:tc>
        <w:tc>
          <w:tcPr>
            <w:tcW w:w="1771" w:type="dxa"/>
          </w:tcPr>
          <w:p>
            <w:r>
              <w:t>要求提供材料的依据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t>1</w:t>
            </w:r>
          </w:p>
        </w:tc>
        <w:tc>
          <w:tcPr>
            <w:tcW w:w="1391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户口、身份证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、《就业失业登记证》、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val="en-US" w:eastAsia="zh-CN"/>
              </w:rPr>
              <w:t>1村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照片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val="en-US" w:eastAsia="zh-CN"/>
              </w:rPr>
              <w:t>2张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原件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、复印件</w:t>
            </w:r>
          </w:p>
        </w:tc>
        <w:tc>
          <w:tcPr>
            <w:tcW w:w="1102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纸质</w:t>
            </w:r>
          </w:p>
        </w:tc>
        <w:tc>
          <w:tcPr>
            <w:tcW w:w="1151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必要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申请人自备</w:t>
            </w:r>
          </w:p>
        </w:tc>
        <w:tc>
          <w:tcPr>
            <w:tcW w:w="130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46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依据《黑龙江省城镇就业困难人员认定管理暂行办法》（黑人保发【2010】60号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102" w:type="dxa"/>
            <w:gridSpan w:val="3"/>
          </w:tcPr>
          <w:p/>
        </w:tc>
        <w:tc>
          <w:tcPr>
            <w:tcW w:w="1151" w:type="dxa"/>
            <w:gridSpan w:val="2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303" w:type="dxa"/>
            <w:gridSpan w:val="4"/>
          </w:tcPr>
          <w:p/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102" w:type="dxa"/>
            <w:gridSpan w:val="3"/>
          </w:tcPr>
          <w:p/>
        </w:tc>
        <w:tc>
          <w:tcPr>
            <w:tcW w:w="1151" w:type="dxa"/>
            <w:gridSpan w:val="2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303" w:type="dxa"/>
            <w:gridSpan w:val="4"/>
          </w:tcPr>
          <w:p/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gridSpan w:val="3"/>
          </w:tcPr>
          <w:p/>
        </w:tc>
        <w:tc>
          <w:tcPr>
            <w:tcW w:w="1184" w:type="dxa"/>
            <w:gridSpan w:val="3"/>
          </w:tcPr>
          <w:p>
            <w:pPr>
              <w:tabs>
                <w:tab w:val="left" w:pos="402"/>
              </w:tabs>
            </w:pPr>
          </w:p>
        </w:tc>
        <w:tc>
          <w:tcPr>
            <w:tcW w:w="1102" w:type="dxa"/>
            <w:gridSpan w:val="3"/>
          </w:tcPr>
          <w:p/>
        </w:tc>
        <w:tc>
          <w:tcPr>
            <w:tcW w:w="1151" w:type="dxa"/>
            <w:gridSpan w:val="2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303" w:type="dxa"/>
            <w:gridSpan w:val="4"/>
          </w:tcPr>
          <w:p/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收费信息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4" w:type="dxa"/>
            <w:gridSpan w:val="2"/>
          </w:tcPr>
          <w:p>
            <w:r>
              <w:t>排序</w:t>
            </w:r>
          </w:p>
        </w:tc>
        <w:tc>
          <w:tcPr>
            <w:tcW w:w="1291" w:type="dxa"/>
            <w:gridSpan w:val="3"/>
          </w:tcPr>
          <w:p>
            <w:r>
              <w:t>收费项目名称</w:t>
            </w:r>
          </w:p>
        </w:tc>
        <w:tc>
          <w:tcPr>
            <w:tcW w:w="1266" w:type="dxa"/>
            <w:gridSpan w:val="3"/>
          </w:tcPr>
          <w:p>
            <w:r>
              <w:t>收费标准</w:t>
            </w:r>
          </w:p>
        </w:tc>
        <w:tc>
          <w:tcPr>
            <w:tcW w:w="1282" w:type="dxa"/>
            <w:gridSpan w:val="3"/>
          </w:tcPr>
          <w:p>
            <w:r>
              <w:t>收费依据</w:t>
            </w:r>
          </w:p>
        </w:tc>
        <w:tc>
          <w:tcPr>
            <w:tcW w:w="1281" w:type="dxa"/>
            <w:gridSpan w:val="3"/>
          </w:tcPr>
          <w:p>
            <w:r>
              <w:t>收费方式</w:t>
            </w:r>
          </w:p>
        </w:tc>
        <w:tc>
          <w:tcPr>
            <w:tcW w:w="1320" w:type="dxa"/>
            <w:gridSpan w:val="4"/>
          </w:tcPr>
          <w:p>
            <w:r>
              <w:t>是否允许减免</w:t>
            </w:r>
          </w:p>
        </w:tc>
        <w:tc>
          <w:tcPr>
            <w:tcW w:w="1273" w:type="dxa"/>
            <w:gridSpan w:val="3"/>
          </w:tcPr>
          <w:p>
            <w:r>
              <w:t>允许减免依据</w:t>
            </w:r>
          </w:p>
        </w:tc>
        <w:tc>
          <w:tcPr>
            <w:tcW w:w="2193" w:type="dxa"/>
            <w:gridSpan w:val="2"/>
          </w:tcPr>
          <w:p>
            <w: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审批结果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" w:type="dxa"/>
            <w:gridSpan w:val="2"/>
          </w:tcPr>
          <w:p>
            <w:r>
              <w:t>序号</w:t>
            </w:r>
          </w:p>
        </w:tc>
        <w:tc>
          <w:tcPr>
            <w:tcW w:w="1291" w:type="dxa"/>
            <w:gridSpan w:val="3"/>
          </w:tcPr>
          <w:p>
            <w:r>
              <w:t>审批结果名称</w:t>
            </w:r>
          </w:p>
        </w:tc>
        <w:tc>
          <w:tcPr>
            <w:tcW w:w="1266" w:type="dxa"/>
            <w:gridSpan w:val="3"/>
          </w:tcPr>
          <w:p>
            <w:r>
              <w:t>审批结果类型</w:t>
            </w:r>
          </w:p>
        </w:tc>
        <w:tc>
          <w:tcPr>
            <w:tcW w:w="1282" w:type="dxa"/>
            <w:gridSpan w:val="3"/>
          </w:tcPr>
          <w:p>
            <w:r>
              <w:t>证照类型代码</w:t>
            </w:r>
          </w:p>
        </w:tc>
        <w:tc>
          <w:tcPr>
            <w:tcW w:w="1281" w:type="dxa"/>
            <w:gridSpan w:val="3"/>
          </w:tcPr>
          <w:p>
            <w:r>
              <w:t>持证主体类型</w:t>
            </w:r>
          </w:p>
        </w:tc>
        <w:tc>
          <w:tcPr>
            <w:tcW w:w="1320" w:type="dxa"/>
            <w:gridSpan w:val="4"/>
          </w:tcPr>
          <w:p>
            <w:r>
              <w:t>是否年检</w:t>
            </w:r>
          </w:p>
        </w:tc>
        <w:tc>
          <w:tcPr>
            <w:tcW w:w="1273" w:type="dxa"/>
            <w:gridSpan w:val="3"/>
          </w:tcPr>
          <w:p>
            <w:r>
              <w:t>加盖的印章</w:t>
            </w:r>
          </w:p>
        </w:tc>
        <w:tc>
          <w:tcPr>
            <w:tcW w:w="2193" w:type="dxa"/>
            <w:gridSpan w:val="2"/>
          </w:tcPr>
          <w:p>
            <w:r>
              <w:t>证照有效年限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环节信息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rPr>
          <w:trHeight w:val="289" w:hRule="atLeast"/>
          <w:jc w:val="center"/>
        </w:trPr>
        <w:tc>
          <w:tcPr>
            <w:tcW w:w="1511" w:type="dxa"/>
            <w:gridSpan w:val="3"/>
          </w:tcPr>
          <w:p>
            <w:r>
              <w:t>顺序</w:t>
            </w:r>
          </w:p>
        </w:tc>
        <w:tc>
          <w:tcPr>
            <w:tcW w:w="1236" w:type="dxa"/>
            <w:gridSpan w:val="3"/>
          </w:tcPr>
          <w:p>
            <w:r>
              <w:t>环节名称</w:t>
            </w:r>
          </w:p>
        </w:tc>
        <w:tc>
          <w:tcPr>
            <w:tcW w:w="1184" w:type="dxa"/>
            <w:gridSpan w:val="3"/>
          </w:tcPr>
          <w:p>
            <w:r>
              <w:t>办理时限</w:t>
            </w:r>
          </w:p>
        </w:tc>
        <w:tc>
          <w:tcPr>
            <w:tcW w:w="1857" w:type="dxa"/>
            <w:gridSpan w:val="4"/>
          </w:tcPr>
          <w:p>
            <w:r>
              <w:t>承办科室</w:t>
            </w:r>
          </w:p>
        </w:tc>
        <w:tc>
          <w:tcPr>
            <w:tcW w:w="1366" w:type="dxa"/>
            <w:gridSpan w:val="4"/>
          </w:tcPr>
          <w:p>
            <w:r>
              <w:t>经办人</w:t>
            </w:r>
          </w:p>
        </w:tc>
        <w:tc>
          <w:tcPr>
            <w:tcW w:w="1133" w:type="dxa"/>
            <w:gridSpan w:val="3"/>
          </w:tcPr>
          <w:p>
            <w:r>
              <w:t>经办人职务</w:t>
            </w:r>
          </w:p>
        </w:tc>
        <w:tc>
          <w:tcPr>
            <w:tcW w:w="2653" w:type="dxa"/>
            <w:gridSpan w:val="3"/>
          </w:tcPr>
          <w:p>
            <w:r>
              <w:t>手机号码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1</w:t>
            </w:r>
          </w:p>
        </w:tc>
        <w:tc>
          <w:tcPr>
            <w:tcW w:w="123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社区申请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5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</w:t>
            </w:r>
          </w:p>
        </w:tc>
        <w:tc>
          <w:tcPr>
            <w:tcW w:w="1366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社区工作人员</w:t>
            </w:r>
          </w:p>
        </w:tc>
        <w:tc>
          <w:tcPr>
            <w:tcW w:w="1133" w:type="dxa"/>
            <w:gridSpan w:val="3"/>
          </w:tcPr>
          <w:p/>
          <w:p>
            <w:pPr>
              <w:ind w:firstLine="376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劳动保障协理员</w:t>
            </w:r>
          </w:p>
        </w:tc>
        <w:tc>
          <w:tcPr>
            <w:tcW w:w="265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不固定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2</w:t>
            </w:r>
          </w:p>
        </w:tc>
        <w:tc>
          <w:tcPr>
            <w:tcW w:w="123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街道审核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5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街道</w:t>
            </w:r>
          </w:p>
        </w:tc>
        <w:tc>
          <w:tcPr>
            <w:tcW w:w="1366" w:type="dxa"/>
            <w:gridSpan w:val="4"/>
          </w:tcPr>
          <w:p>
            <w:pPr>
              <w:ind w:firstLine="392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街道工作人员</w:t>
            </w:r>
          </w:p>
        </w:tc>
        <w:tc>
          <w:tcPr>
            <w:tcW w:w="113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劳动保障协理员</w:t>
            </w:r>
          </w:p>
        </w:tc>
        <w:tc>
          <w:tcPr>
            <w:tcW w:w="265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不固定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3</w:t>
            </w:r>
          </w:p>
        </w:tc>
        <w:tc>
          <w:tcPr>
            <w:tcW w:w="123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就业服务中心</w:t>
            </w:r>
          </w:p>
        </w:tc>
        <w:tc>
          <w:tcPr>
            <w:tcW w:w="1184" w:type="dxa"/>
            <w:gridSpan w:val="3"/>
          </w:tcPr>
          <w:p>
            <w:pPr>
              <w:ind w:firstLine="238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5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就业指导科</w:t>
            </w:r>
          </w:p>
        </w:tc>
        <w:tc>
          <w:tcPr>
            <w:tcW w:w="1366" w:type="dxa"/>
            <w:gridSpan w:val="4"/>
          </w:tcPr>
          <w:p>
            <w:pPr>
              <w:ind w:firstLine="392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宋少福</w:t>
            </w:r>
          </w:p>
        </w:tc>
        <w:tc>
          <w:tcPr>
            <w:tcW w:w="113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副主任</w:t>
            </w:r>
          </w:p>
        </w:tc>
        <w:tc>
          <w:tcPr>
            <w:tcW w:w="2653" w:type="dxa"/>
            <w:gridSpan w:val="3"/>
          </w:tcPr>
          <w:p>
            <w:pPr>
              <w:tabs>
                <w:tab w:val="left" w:pos="638"/>
              </w:tabs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0451-57366160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4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11" w:type="dxa"/>
            <w:gridSpan w:val="3"/>
          </w:tcPr>
          <w:p>
            <w:r>
              <w:t>5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常见问题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169" w:type="dxa"/>
            <w:gridSpan w:val="7"/>
          </w:tcPr>
          <w:p>
            <w:r>
              <w:t>顺序</w:t>
            </w:r>
          </w:p>
        </w:tc>
        <w:tc>
          <w:tcPr>
            <w:tcW w:w="3668" w:type="dxa"/>
            <w:gridSpan w:val="9"/>
          </w:tcPr>
          <w:p>
            <w:r>
              <w:t>问题</w:t>
            </w:r>
          </w:p>
        </w:tc>
        <w:tc>
          <w:tcPr>
            <w:tcW w:w="4103" w:type="dxa"/>
            <w:gridSpan w:val="7"/>
          </w:tcPr>
          <w:p>
            <w:r>
              <w:t>解答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流程图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940" w:type="dxa"/>
            <w:gridSpan w:val="23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tbl>
            <w:tblPr>
              <w:tblStyle w:val="6"/>
              <w:tblpPr w:leftFromText="180" w:rightFromText="180" w:vertAnchor="text" w:tblpX="619" w:tblpY="309"/>
              <w:tblOverlap w:val="never"/>
              <w:tblW w:w="2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0"/>
              <w:gridCol w:w="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1680" w:type="dxa"/>
                  <w:vMerge w:val="restart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  <w:p>
                  <w:pPr>
                    <w:jc w:val="both"/>
                    <w:rPr>
                      <w:rFonts w:hint="eastAsia" w:cs="宋体" w:asciiTheme="minorEastAsia" w:hAnsiTheme="minorEastAsia" w:eastAsia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  <w:t>社区申报</w:t>
                  </w:r>
                </w:p>
              </w:tc>
              <w:tc>
                <w:tcPr>
                  <w:tcW w:w="560" w:type="dxa"/>
                  <w:tcBorders>
                    <w:left w:val="nil"/>
                    <w:bottom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680" w:type="dxa"/>
                  <w:vMerge w:val="continue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892810" cy="0"/>
                            <wp:effectExtent l="0" t="48895" r="2540" b="65405"/>
                            <wp:wrapNone/>
                            <wp:docPr id="1" name="直接箭头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461385" y="1928495"/>
                                      <a:ext cx="8928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24.35pt;margin-top:15.05pt;height:0pt;width:70.3pt;z-index:251658240;mso-width-relative:page;mso-height-relative:page;" filled="f" stroked="t" coordsize="21600,21600" o:gfxdata="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TODtdcAAAAIAQAADwAAAAAAAAABACAAAAAiAAAAZHJzL2Rvd25y&#10;ZXYueG1sUEsBAhQAFAAAAAgAh07iQA6vDxz/AQAAtAMAAA4AAAAAAAAAAQAgAAAAJgEAAGRycy9l&#10;Mm9Eb2MueG1sUEsFBgAAAAAGAAYAWQEAAJcFAAAAAA==&#10;">
                            <v:fill on="f" focussize="0,0"/>
                            <v:stroke weight="0.5pt" color="#5B9BD5 [3204]" miterlimit="8" joinstyle="miter" startarrow="open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262" w:hRule="atLeast"/>
              </w:trPr>
              <w:tc>
                <w:tcPr>
                  <w:tcW w:w="2240" w:type="dxa"/>
                  <w:gridSpan w:val="2"/>
                  <w:tcBorders>
                    <w:top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</w:tbl>
          <w:tbl>
            <w:tblPr>
              <w:tblStyle w:val="6"/>
              <w:tblpPr w:leftFromText="180" w:rightFromText="180" w:vertAnchor="text" w:horzAnchor="page" w:tblpX="4465" w:tblpY="241"/>
              <w:tblOverlap w:val="never"/>
              <w:tblW w:w="2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9" w:hRule="atLeast"/>
              </w:trPr>
              <w:tc>
                <w:tcPr>
                  <w:tcW w:w="2240" w:type="dxa"/>
                </w:tcPr>
                <w:p>
                  <w:pPr>
                    <w:tabs>
                      <w:tab w:val="left" w:pos="7065"/>
                    </w:tabs>
                    <w:jc w:val="left"/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</w:p>
                <w:p>
                  <w:pPr>
                    <w:tabs>
                      <w:tab w:val="left" w:pos="7065"/>
                    </w:tabs>
                    <w:jc w:val="left"/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1430020</wp:posOffset>
                            </wp:positionH>
                            <wp:positionV relativeFrom="paragraph">
                              <wp:posOffset>316230</wp:posOffset>
                            </wp:positionV>
                            <wp:extent cx="371475" cy="9525"/>
                            <wp:effectExtent l="0" t="41910" r="9525" b="62865"/>
                            <wp:wrapNone/>
                            <wp:docPr id="3" name="直接箭头连接符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347595" y="2379980"/>
                                      <a:ext cx="371475" cy="95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112.6pt;margin-top:24.9pt;height:0.75pt;width:29.25pt;z-index:251659264;mso-width-relative:page;mso-height-relative:page;" filled="f" stroked="t" coordsize="21600,21600" o:gfxdata="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b9dH1wAAAAkBAAAPAAAAAAAAAAEAIAAAACIAAABkcnMvZG93bnJldi54&#10;bWxQSwECFAAUAAAACACHTuJAAftWTPsBAACeAwAADgAAAAAAAAABACAAAAAmAQAAZHJzL2Uyb0Rv&#10;Yy54bWxQSwUGAAAAAAYABgBZAQAAkwUAAAAA&#10;">
                            <v:fill on="f" focussize="0,0"/>
                            <v:stroke weight="0.5pt" color="#5B9BD5 [3204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  <w:t>街道审核认定</w:t>
                  </w:r>
                </w:p>
              </w:tc>
            </w:tr>
          </w:tbl>
          <w:tbl>
            <w:tblPr>
              <w:tblStyle w:val="6"/>
              <w:tblpPr w:leftFromText="180" w:rightFromText="180" w:vertAnchor="text" w:horzAnchor="page" w:tblpX="7450" w:tblpY="270"/>
              <w:tblOverlap w:val="never"/>
              <w:tblW w:w="28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5" w:hRule="atLeast"/>
              </w:trPr>
              <w:tc>
                <w:tcPr>
                  <w:tcW w:w="2880" w:type="dxa"/>
                </w:tcPr>
                <w:p>
                  <w:pPr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就业服务中心认定</w:t>
                  </w:r>
                  <w:bookmarkStart w:id="0" w:name="_GoBack"/>
                  <w:bookmarkEnd w:id="0"/>
                </w:p>
              </w:tc>
            </w:tr>
          </w:tbl>
          <w:p>
            <w:pP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6796"/>
              </w:tabs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28E"/>
    <w:rsid w:val="0010644B"/>
    <w:rsid w:val="0010720D"/>
    <w:rsid w:val="00172A27"/>
    <w:rsid w:val="006551FF"/>
    <w:rsid w:val="007C1F47"/>
    <w:rsid w:val="008E539C"/>
    <w:rsid w:val="00904457"/>
    <w:rsid w:val="00A82FB5"/>
    <w:rsid w:val="00AF7842"/>
    <w:rsid w:val="00C85929"/>
    <w:rsid w:val="00CA3971"/>
    <w:rsid w:val="00F87098"/>
    <w:rsid w:val="017A29DC"/>
    <w:rsid w:val="03D2664D"/>
    <w:rsid w:val="04F72487"/>
    <w:rsid w:val="06C47C6B"/>
    <w:rsid w:val="06CC08A2"/>
    <w:rsid w:val="0AF22881"/>
    <w:rsid w:val="0BA4486D"/>
    <w:rsid w:val="0CE36369"/>
    <w:rsid w:val="0EB15479"/>
    <w:rsid w:val="141A5E2F"/>
    <w:rsid w:val="148866ED"/>
    <w:rsid w:val="14E85A96"/>
    <w:rsid w:val="17650908"/>
    <w:rsid w:val="1A4E24FD"/>
    <w:rsid w:val="1C537E7E"/>
    <w:rsid w:val="28FD1487"/>
    <w:rsid w:val="2FE679B9"/>
    <w:rsid w:val="39C50649"/>
    <w:rsid w:val="43E464AE"/>
    <w:rsid w:val="45DD5C4F"/>
    <w:rsid w:val="4600524C"/>
    <w:rsid w:val="46EF71F6"/>
    <w:rsid w:val="55880C7D"/>
    <w:rsid w:val="574D155C"/>
    <w:rsid w:val="5D86796A"/>
    <w:rsid w:val="683342EE"/>
    <w:rsid w:val="6A3976F5"/>
    <w:rsid w:val="6B080D39"/>
    <w:rsid w:val="6B1C40F5"/>
    <w:rsid w:val="6CE04F66"/>
    <w:rsid w:val="6CE42EA6"/>
    <w:rsid w:val="6FB3024F"/>
    <w:rsid w:val="7206538E"/>
    <w:rsid w:val="76A6015F"/>
    <w:rsid w:val="7732057D"/>
    <w:rsid w:val="7B07782B"/>
    <w:rsid w:val="7B7C13B1"/>
    <w:rsid w:val="7CA02DB7"/>
    <w:rsid w:val="7D6D1491"/>
    <w:rsid w:val="7DA551F0"/>
    <w:rsid w:val="7F9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华泽</Company>
  <Pages>3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2021-07-20T01:41:00Z</dcterms:created>
  <dc:creator>马 延飞</dc:creator>
  <cp:lastModifiedBy>长翅膀的老头儿</cp:lastModifiedBy>
  <cp:lastPrinted>2021-07-20T01:14:00Z</cp:lastPrinted>
  <dcterms:modified xsi:type="dcterms:W3CDTF">2021-09-17T13:54:33Z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CBD711F42BE145F1B1045D067B437599</vt:lpwstr>
  </property>
</Properties>
</file>