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120"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、</w:t>
      </w:r>
    </w:p>
    <w:p>
      <w:pPr>
        <w:adjustRightInd w:val="0"/>
        <w:snapToGrid w:val="0"/>
        <w:spacing w:before="240" w:after="120" w:line="400" w:lineRule="exact"/>
        <w:ind w:firstLine="3132" w:firstLineChars="600"/>
        <w:jc w:val="lef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授权委托书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哈尔滨产权交易所有限责任公司：</w:t>
      </w:r>
    </w:p>
    <w:p>
      <w:pPr>
        <w:spacing w:line="360" w:lineRule="auto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我单位全权委托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公民身份号码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办理我单位有关</w:t>
      </w:r>
      <w:r>
        <w:rPr>
          <w:rFonts w:ascii="仿宋" w:hAnsi="仿宋" w:eastAsia="仿宋"/>
          <w:sz w:val="28"/>
          <w:szCs w:val="28"/>
        </w:rPr>
        <w:softHyphen/>
      </w:r>
      <w:r>
        <w:rPr>
          <w:rFonts w:hint="eastAsia" w:ascii="仿宋" w:hAnsi="仿宋" w:eastAsia="仿宋"/>
          <w:sz w:val="28"/>
          <w:szCs w:val="28"/>
        </w:rPr>
        <w:softHyphen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>受让（承租）交易的一切事宜。受托人在办理上述事宜过程中递交的相关材料、签署的有关文件及办理的相关手续，委托人均予以认可并承担法律责任。</w:t>
      </w:r>
    </w:p>
    <w:p>
      <w:pPr>
        <w:spacing w:line="360" w:lineRule="auto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委托期限：该受托人自授权委托书签订之日起至本委托项目交易结束。 </w:t>
      </w:r>
    </w:p>
    <w:p>
      <w:pPr>
        <w:spacing w:line="360" w:lineRule="auto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受托人无转委托权。</w:t>
      </w:r>
    </w:p>
    <w:p>
      <w:pPr>
        <w:ind w:firstLine="6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</w:t>
      </w:r>
    </w:p>
    <w:p>
      <w:pPr>
        <w:ind w:firstLine="3373" w:firstLineChars="1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单位公章：</w:t>
      </w:r>
    </w:p>
    <w:p>
      <w:pPr>
        <w:ind w:firstLine="3373" w:firstLineChars="1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法定代表人名章：</w:t>
      </w:r>
    </w:p>
    <w:p>
      <w:pPr>
        <w:ind w:firstLine="6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年    月   日</w:t>
      </w: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受托人电话：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</w:t>
      </w: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受托人邮箱：                  　　　　　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</w:t>
      </w: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联系电话：                 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</w:t>
      </w: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邮寄地址：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40DD6"/>
    <w:rsid w:val="0A777FB8"/>
    <w:rsid w:val="0FC40DD6"/>
    <w:rsid w:val="789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2021-02-01T07:30:00Z</dcterms:created>
  <dc:creator>admin</dc:creator>
  <cp:lastModifiedBy>薄荷加冰只会凉</cp:lastModifiedBy>
  <cp:lastPrinted>2021-02-01T08:42:00Z</cp:lastPrinted>
  <dcterms:modified xsi:type="dcterms:W3CDTF">2021-02-05T05:14:10Z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