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1BCA" w:rsidRDefault="00421BCA">
      <w:pPr>
        <w:rPr>
          <w:rFonts w:hint="eastAsia"/>
        </w:rPr>
      </w:pPr>
    </w:p>
    <w:p w:rsidR="00421BCA" w:rsidRDefault="00421BCA">
      <w:pPr>
        <w:rPr>
          <w:rFonts w:hint="eastAsia"/>
        </w:rPr>
      </w:pPr>
    </w:p>
    <w:p w:rsidR="00421BCA" w:rsidRDefault="00421BCA">
      <w:pPr>
        <w:rPr>
          <w:rFonts w:hint="eastAsia"/>
        </w:rPr>
      </w:pPr>
    </w:p>
    <w:p w:rsidR="00421BCA" w:rsidRDefault="00421BCA">
      <w:pPr>
        <w:rPr>
          <w:rFonts w:hint="eastAsia"/>
        </w:rPr>
      </w:pPr>
    </w:p>
    <w:p w:rsidR="00421BCA" w:rsidRDefault="00421BCA">
      <w:pPr>
        <w:rPr>
          <w:rFonts w:hint="eastAsia"/>
        </w:rPr>
      </w:pPr>
    </w:p>
    <w:p w:rsidR="00421BCA" w:rsidRDefault="00421BCA">
      <w:pPr>
        <w:rPr>
          <w:rFonts w:hint="eastAsia"/>
        </w:rPr>
      </w:pPr>
    </w:p>
    <w:p w:rsidR="00421BCA" w:rsidRDefault="00421BCA">
      <w:pPr>
        <w:rPr>
          <w:rFonts w:hint="eastAsia"/>
        </w:rPr>
      </w:pPr>
    </w:p>
    <w:p w:rsidR="00421BCA" w:rsidRDefault="00421BCA">
      <w:pPr>
        <w:rPr>
          <w:rFonts w:hint="eastAsia"/>
        </w:rPr>
      </w:pPr>
    </w:p>
    <w:p w:rsidR="00421BCA" w:rsidRDefault="00421BCA">
      <w:pPr>
        <w:rPr>
          <w:rFonts w:hint="eastAsia"/>
        </w:rPr>
      </w:pPr>
    </w:p>
    <w:p w:rsidR="00421BCA" w:rsidRDefault="00421BCA">
      <w:pPr>
        <w:jc w:val="center"/>
        <w:rPr>
          <w:rFonts w:hint="eastAsia"/>
          <w:sz w:val="84"/>
          <w:szCs w:val="84"/>
        </w:rPr>
      </w:pP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rFonts w:hint="eastAsia"/>
          <w:sz w:val="84"/>
          <w:szCs w:val="84"/>
        </w:rPr>
        <w:t>呼兰区畜禽养殖禁养区图集</w:t>
      </w:r>
    </w:p>
    <w:p w:rsidR="00421BCA" w:rsidRDefault="00421BCA">
      <w:pPr>
        <w:jc w:val="center"/>
        <w:rPr>
          <w:rFonts w:hint="eastAsia"/>
          <w:sz w:val="84"/>
          <w:szCs w:val="84"/>
        </w:rPr>
      </w:pPr>
    </w:p>
    <w:p w:rsidR="00421BCA" w:rsidRDefault="00421BCA">
      <w:pPr>
        <w:jc w:val="center"/>
        <w:rPr>
          <w:rFonts w:hint="eastAsia"/>
          <w:sz w:val="84"/>
          <w:szCs w:val="84"/>
        </w:rPr>
      </w:pPr>
    </w:p>
    <w:p w:rsidR="00421BCA" w:rsidRDefault="00421BCA">
      <w:pPr>
        <w:jc w:val="center"/>
        <w:rPr>
          <w:rFonts w:hint="eastAsia"/>
          <w:sz w:val="84"/>
          <w:szCs w:val="84"/>
        </w:rPr>
      </w:pPr>
    </w:p>
    <w:p w:rsidR="00421BCA" w:rsidRDefault="00421BCA">
      <w:pPr>
        <w:widowControl/>
        <w:jc w:val="left"/>
        <w:rPr>
          <w:rFonts w:hint="eastAsia"/>
          <w:sz w:val="36"/>
          <w:szCs w:val="36"/>
        </w:rPr>
      </w:pPr>
    </w:p>
    <w:p w:rsidR="00421BCA" w:rsidRDefault="00421BCA">
      <w:pPr>
        <w:widowControl/>
        <w:jc w:val="left"/>
        <w:rPr>
          <w:rFonts w:hint="eastAsia"/>
          <w:sz w:val="36"/>
          <w:szCs w:val="36"/>
        </w:rPr>
      </w:pPr>
    </w:p>
    <w:p w:rsidR="00421BCA" w:rsidRDefault="00421BCA">
      <w:pPr>
        <w:widowControl/>
        <w:jc w:val="left"/>
        <w:rPr>
          <w:rFonts w:hint="eastAsia"/>
          <w:sz w:val="36"/>
          <w:szCs w:val="36"/>
        </w:rPr>
      </w:pPr>
    </w:p>
    <w:p w:rsidR="00421BCA" w:rsidRDefault="00421BCA">
      <w:pPr>
        <w:widowControl/>
        <w:jc w:val="left"/>
        <w:rPr>
          <w:rFonts w:hint="eastAsia"/>
          <w:sz w:val="36"/>
          <w:szCs w:val="36"/>
        </w:rPr>
      </w:pPr>
    </w:p>
    <w:p w:rsidR="00421BCA" w:rsidRDefault="00421BCA">
      <w:pPr>
        <w:widowControl/>
        <w:jc w:val="left"/>
        <w:rPr>
          <w:rFonts w:hint="eastAsia"/>
          <w:sz w:val="36"/>
          <w:szCs w:val="36"/>
        </w:rPr>
      </w:pPr>
    </w:p>
    <w:p w:rsidR="00421BCA" w:rsidRDefault="00421BCA">
      <w:pPr>
        <w:widowControl/>
        <w:jc w:val="left"/>
        <w:rPr>
          <w:rFonts w:hint="eastAsia"/>
          <w:sz w:val="36"/>
          <w:szCs w:val="36"/>
        </w:rPr>
      </w:pPr>
      <w:bookmarkStart w:id="0" w:name="_GoBack"/>
      <w:bookmarkEnd w:id="0"/>
    </w:p>
    <w:p w:rsidR="00421BCA" w:rsidRDefault="00E03128">
      <w:pPr>
        <w:widowControl/>
        <w:jc w:val="center"/>
        <w:rPr>
          <w:rFonts w:hint="eastAsia"/>
          <w:sz w:val="48"/>
          <w:szCs w:val="48"/>
        </w:rPr>
      </w:pPr>
      <w:r>
        <w:rPr>
          <w:rFonts w:hint="eastAsia"/>
          <w:sz w:val="48"/>
          <w:szCs w:val="48"/>
        </w:rPr>
        <w:lastRenderedPageBreak/>
        <w:t>呼兰区畜禽养殖禁养区图集目录</w:t>
      </w:r>
    </w:p>
    <w:tbl>
      <w:tblPr>
        <w:tblStyle w:val="a6"/>
        <w:tblW w:w="21150" w:type="dxa"/>
        <w:tblLayout w:type="fixed"/>
        <w:tblLook w:val="04A0"/>
      </w:tblPr>
      <w:tblGrid>
        <w:gridCol w:w="1384"/>
        <w:gridCol w:w="9190"/>
        <w:gridCol w:w="1441"/>
        <w:gridCol w:w="9135"/>
      </w:tblGrid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序号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图纸名称</w:t>
            </w:r>
          </w:p>
        </w:tc>
        <w:tc>
          <w:tcPr>
            <w:tcW w:w="1441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序号</w:t>
            </w:r>
          </w:p>
        </w:tc>
        <w:tc>
          <w:tcPr>
            <w:tcW w:w="9135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图纸名称</w:t>
            </w: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呼兰区行政区划图</w:t>
            </w:r>
          </w:p>
        </w:tc>
        <w:tc>
          <w:tcPr>
            <w:tcW w:w="1441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16</w:t>
            </w:r>
          </w:p>
        </w:tc>
        <w:tc>
          <w:tcPr>
            <w:tcW w:w="9135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呼兰区畜禽养殖禁养区范围内养殖单元图</w:t>
            </w: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2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呼兰区禁养区遥感影像图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3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呼兰区畜禽养殖禁养区图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4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呼兰区地下水饮用水源地禁养区图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呼兰区河流禁养区分布总图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6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呼兰区利业镇城镇居民区禁养区图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7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呼兰区老城区城镇居民区禁养区图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8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呼兰河口湿地自然保护区禁养区图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9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呼兰区黄土山林场自然保护区禁养区图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呼兰区松花江（呼兰段）禁养区图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11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呼兰区呼兰河禁养区图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12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呼兰区少陵河禁养区图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13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呼兰区泥河禁养区图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14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呼兰区漂河禁养区图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  <w:tr w:rsidR="00421BCA">
        <w:tc>
          <w:tcPr>
            <w:tcW w:w="1384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15</w:t>
            </w:r>
          </w:p>
        </w:tc>
        <w:tc>
          <w:tcPr>
            <w:tcW w:w="9190" w:type="dxa"/>
          </w:tcPr>
          <w:p w:rsidR="00421BCA" w:rsidRDefault="00E03128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哈尔滨市</w:t>
            </w:r>
            <w:r>
              <w:rPr>
                <w:rFonts w:hint="eastAsia"/>
                <w:sz w:val="32"/>
                <w:szCs w:val="32"/>
              </w:rPr>
              <w:t>-</w:t>
            </w:r>
            <w:r>
              <w:rPr>
                <w:rFonts w:hint="eastAsia"/>
                <w:sz w:val="32"/>
                <w:szCs w:val="32"/>
              </w:rPr>
              <w:t>呼兰区规模化养殖场分布总图</w:t>
            </w:r>
          </w:p>
        </w:tc>
        <w:tc>
          <w:tcPr>
            <w:tcW w:w="1441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135" w:type="dxa"/>
          </w:tcPr>
          <w:p w:rsidR="00421BCA" w:rsidRDefault="00421BCA">
            <w:pPr>
              <w:widowControl/>
              <w:jc w:val="left"/>
              <w:rPr>
                <w:rFonts w:hint="eastAsia"/>
                <w:sz w:val="32"/>
                <w:szCs w:val="32"/>
              </w:rPr>
            </w:pPr>
          </w:p>
        </w:tc>
      </w:tr>
    </w:tbl>
    <w:p w:rsidR="00421BCA" w:rsidRDefault="00421BCA">
      <w:pPr>
        <w:widowControl/>
        <w:jc w:val="left"/>
        <w:rPr>
          <w:rFonts w:hint="eastAsia"/>
          <w:sz w:val="36"/>
          <w:szCs w:val="36"/>
        </w:rPr>
        <w:sectPr w:rsidR="00421BCA">
          <w:footerReference w:type="default" r:id="rId8"/>
          <w:pgSz w:w="23814" w:h="16839" w:orient="landscape"/>
          <w:pgMar w:top="1800" w:right="1440" w:bottom="1800" w:left="1440" w:header="851" w:footer="992" w:gutter="0"/>
          <w:pgNumType w:fmt="upperRoman" w:start="1"/>
          <w:cols w:space="425"/>
          <w:docGrid w:type="lines" w:linePitch="312"/>
        </w:sectPr>
      </w:pP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594465" cy="8206105"/>
            <wp:effectExtent l="19050" t="0" r="6432" b="0"/>
            <wp:docPr id="4" name="图片 1" descr="E:\王中伟文件夹\项目申报\禁养区与水源地\禁养区2016.5.27报给市局版本\呼兰禁养区新\呼兰区最最新10.26\呼兰区出图面积1026\1哈尔滨市-呼兰区行政区划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E:\王中伟文件夹\项目申报\禁养区与水源地\禁养区2016.5.27报给市局版本\呼兰禁养区新\呼兰区最最新10.26\呼兰区出图面积1026\1哈尔滨市-呼兰区行政区划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99037" cy="820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421BCA">
      <w:pPr>
        <w:jc w:val="center"/>
        <w:rPr>
          <w:rFonts w:hint="eastAsia"/>
          <w:sz w:val="84"/>
          <w:szCs w:val="84"/>
        </w:rPr>
        <w:sectPr w:rsidR="00421BCA">
          <w:footerReference w:type="default" r:id="rId10"/>
          <w:pgSz w:w="23814" w:h="16839" w:orient="landscape"/>
          <w:pgMar w:top="1800" w:right="1440" w:bottom="1800" w:left="1440" w:header="851" w:footer="992" w:gutter="0"/>
          <w:pgNumType w:start="1"/>
          <w:cols w:space="425"/>
          <w:docGrid w:type="lines" w:linePitch="312"/>
        </w:sectPr>
      </w:pP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701780" cy="8282305"/>
            <wp:effectExtent l="19050" t="0" r="0" b="0"/>
            <wp:docPr id="1" name="图片 1" descr="E:\王中伟文件夹\项目申报\禁养区与水源地\禁养区2016.5.27报给市局版本\呼兰禁养区新\呼兰区20180116\2哈尔滨市-呼兰区禁养区遥感影像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:\王中伟文件夹\项目申报\禁养区与水源地\禁养区2016.5.27报给市局版本\呼兰禁养区新\呼兰区20180116\2哈尔滨市-呼兰区禁养区遥感影像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12451" cy="828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606530" cy="8214995"/>
            <wp:effectExtent l="19050" t="0" r="0" b="0"/>
            <wp:docPr id="2" name="图片 2" descr="E:\王中伟文件夹\项目申报\禁养区与水源地\禁养区2016.5.27报给市局版本\呼兰禁养区新\呼兰区20180116\3哈尔滨市-呼兰区畜禽养殖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:\王中伟文件夹\项目申报\禁养区与水源地\禁养区2016.5.27报给市局版本\呼兰禁养区新\呼兰区20180116\3哈尔滨市-呼兰区畜禽养殖禁养区图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15838" cy="822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262360" cy="7971155"/>
            <wp:effectExtent l="19050" t="0" r="0" b="0"/>
            <wp:docPr id="7" name="图片 4" descr="E:\王中伟文件夹\项目申报\禁养区与水源地\禁养区2016.5.27报给市局版本\呼兰禁养区新\呼兰区最最新10.26\呼兰区出图面积1026\4哈尔滨市-呼兰区地下水饮用水源地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E:\王中伟文件夹\项目申报\禁养区与水源地\禁养区2016.5.27报给市局版本\呼兰禁养区新\呼兰区最最新10.26\呼兰区出图面积1026\4哈尔滨市-呼兰区地下水饮用水源地禁养区图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66412" cy="797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475720" cy="8122285"/>
            <wp:effectExtent l="19050" t="0" r="0" b="0"/>
            <wp:docPr id="8" name="图片 5" descr="E:\王中伟文件夹\项目申报\禁养区与水源地\禁养区2016.5.27报给市局版本\呼兰禁养区新\呼兰区最最新10.26\呼兰区出图面积1026\5哈尔滨市-呼兰区河流禁养区分布总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E:\王中伟文件夹\项目申报\禁养区与水源地\禁养区2016.5.27报给市局版本\呼兰禁养区新\呼兰区最最新10.26\呼兰区出图面积1026\5哈尔滨市-呼兰区河流禁养区分布总图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80242" cy="8125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849735" cy="8387080"/>
            <wp:effectExtent l="19050" t="0" r="0" b="0"/>
            <wp:docPr id="3" name="图片 3" descr="E:\王中伟文件夹\项目申报\禁养区与水源地\禁养区2016.5.27报给市局版本\呼兰禁养区新\呼兰区20180116\6哈尔滨市-呼兰区利业镇城镇居民区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:\王中伟文件夹\项目申报\禁养区与水源地\禁养区2016.5.27报给市局版本\呼兰禁养区新\呼兰区20180116\6哈尔滨市-呼兰区利业镇城镇居民区禁养区图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54032" cy="838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689715" cy="8273415"/>
            <wp:effectExtent l="19050" t="0" r="6680" b="0"/>
            <wp:docPr id="10" name="图片 7" descr="E:\王中伟文件夹\项目申报\禁养区与水源地\禁养区2016.5.27报给市局版本\呼兰禁养区新\呼兰区最最新10.26\呼兰区出图面积1026\7哈尔滨市-呼兰区老城区城镇居民区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E:\王中伟文件夹\项目申报\禁养区与水源地\禁养区2016.5.27报给市局版本\呼兰禁养区新\呼兰区最最新10.26\呼兰区出图面积1026\7哈尔滨市-呼兰区老城区城镇居民区禁养区图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94073" cy="8276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654155" cy="8248650"/>
            <wp:effectExtent l="19050" t="0" r="4206" b="0"/>
            <wp:docPr id="11" name="图片 8" descr="E:\王中伟文件夹\项目申报\禁养区与水源地\禁养区2016.5.27报给市局版本\呼兰禁养区新\呼兰区最最新10.26\呼兰区出图面积1026\8哈尔滨市-呼兰区呼兰河口湿地自然保护区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E:\王中伟文件夹\项目申报\禁养区与水源地\禁养区2016.5.27报给市局版本\呼兰禁养区新\呼兰区最最新10.26\呼兰区出图面积1026\8哈尔滨市-呼兰区呼兰河口湿地自然保护区禁养区图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58434" cy="8251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725275" cy="8298815"/>
            <wp:effectExtent l="19050" t="0" r="9154" b="0"/>
            <wp:docPr id="12" name="图片 9" descr="E:\王中伟文件夹\项目申报\禁养区与水源地\禁养区2016.5.27报给市局版本\呼兰禁养区新\呼兰区最最新10.26\呼兰区出图面积1026\9哈尔滨市-呼兰区黄土山林场自然保护区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E:\王中伟文件夹\项目申报\禁养区与水源地\禁养区2016.5.27报给市局版本\呼兰禁养区新\呼兰区最最新10.26\呼兰区出图面积1026\9哈尔滨市-呼兰区黄土山林场自然保护区禁养区图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34664" cy="8305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583035" cy="8197850"/>
            <wp:effectExtent l="19050" t="0" r="0" b="0"/>
            <wp:docPr id="13" name="图片 10" descr="E:\王中伟文件夹\项目申报\禁养区与水源地\禁养区2016.5.27报给市局版本\呼兰禁养区新\呼兰区最最新10.26\呼兰区出图面积1026\10哈尔滨市-呼兰区松花江（呼兰段）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E:\王中伟文件夹\项目申报\禁养区与水源地\禁养区2016.5.27报给市局版本\呼兰禁养区新\呼兰区最最新10.26\呼兰区出图面积1026\10哈尔滨市-呼兰区松花江（呼兰段）禁养区图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87157" cy="8201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594465" cy="8206105"/>
            <wp:effectExtent l="19050" t="0" r="6432" b="0"/>
            <wp:docPr id="14" name="图片 11" descr="E:\王中伟文件夹\项目申报\禁养区与水源地\禁养区2016.5.27报给市局版本\呼兰禁养区新\呼兰区最最新10.26\呼兰区出图面积1026\11哈尔滨市-呼兰区呼兰河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E:\王中伟文件夹\项目申报\禁养区与水源地\禁养区2016.5.27报给市局版本\呼兰禁养区新\呼兰区最最新10.26\呼兰区出图面积1026\11哈尔滨市-呼兰区呼兰河禁养区图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99037" cy="820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666220" cy="8256905"/>
            <wp:effectExtent l="19050" t="0" r="0" b="0"/>
            <wp:docPr id="15" name="图片 12" descr="E:\王中伟文件夹\项目申报\禁养区与水源地\禁养区2016.5.27报给市局版本\呼兰禁养区新\呼兰区最最新10.26\呼兰区出图面积1026\12哈尔滨市-呼兰区少陵河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 descr="E:\王中伟文件夹\项目申报\禁养区与水源地\禁养区2016.5.27报给市局版本\呼兰禁养区新\呼兰区最最新10.26\呼兰区出图面积1026\12哈尔滨市-呼兰区少陵河禁养区图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70313" cy="8259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464290" cy="8114030"/>
            <wp:effectExtent l="19050" t="0" r="3711" b="0"/>
            <wp:docPr id="16" name="图片 13" descr="E:\王中伟文件夹\项目申报\禁养区与水源地\禁养区2016.5.27报给市局版本\呼兰禁养区新\呼兰区最最新10.26\呼兰区出图面积1026\13哈尔滨市-呼兰区泥河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 descr="E:\王中伟文件夹\项目申报\禁养区与水源地\禁养区2016.5.27报给市局版本\呼兰禁养区新\呼兰区最最新10.26\呼兰区出图面积1026\13哈尔滨市-呼兰区泥河禁养区图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68363" cy="8117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748770" cy="8315325"/>
            <wp:effectExtent l="19050" t="0" r="4453" b="0"/>
            <wp:docPr id="17" name="图片 14" descr="E:\王中伟文件夹\项目申报\禁养区与水源地\禁养区2016.5.27报给市局版本\呼兰禁养区新\呼兰区最最新10.26\呼兰区出图面积1026\14哈尔滨市-呼兰区漂河禁养区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 descr="E:\王中伟文件夹\项目申报\禁养区与水源地\禁养区2016.5.27报给市局版本\呼兰禁养区新\呼兰区最最新10.26\呼兰区出图面积1026\14哈尔滨市-呼兰区漂河禁养区图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53470" cy="8318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558905" cy="8181340"/>
            <wp:effectExtent l="19050" t="0" r="3958" b="0"/>
            <wp:docPr id="26" name="图片 15" descr="E:\王中伟文件夹\项目申报\禁养区与水源地\禁养区2016.5.27报给市局版本\呼兰禁养区新\呼兰区最最新10.26\呼兰区出图面积1026\15哈尔滨市-呼兰区规模化养殖场分布总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 descr="E:\王中伟文件夹\项目申报\禁养区与水源地\禁养区2016.5.27报给市局版本\呼兰禁养区新\呼兰区最最新10.26\呼兰区出图面积1026\15哈尔滨市-呼兰区规模化养殖场分布总图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63399" cy="818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CA" w:rsidRDefault="00E03128">
      <w:pPr>
        <w:jc w:val="center"/>
        <w:rPr>
          <w:rFonts w:hint="eastAsia"/>
          <w:sz w:val="84"/>
          <w:szCs w:val="84"/>
        </w:rPr>
      </w:pPr>
      <w:r>
        <w:rPr>
          <w:noProof/>
          <w:sz w:val="84"/>
          <w:szCs w:val="84"/>
        </w:rPr>
        <w:lastRenderedPageBreak/>
        <w:drawing>
          <wp:inline distT="0" distB="0" distL="0" distR="0">
            <wp:extent cx="11642090" cy="8239760"/>
            <wp:effectExtent l="19050" t="0" r="0" b="0"/>
            <wp:docPr id="18" name="图片 4" descr="E:\王中伟文件夹\项目申报\禁养区与水源地\禁养区2016.5.27报给市局版本\呼兰禁养区新\呼兰区20180116\16宝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 descr="E:\王中伟文件夹\项目申报\禁养区与水源地\禁养区2016.5.27报给市局版本\呼兰禁养区新\呼兰区20180116\16宝元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46554" cy="824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1BCA" w:rsidSect="00421BCA">
      <w:footerReference w:type="default" r:id="rId26"/>
      <w:pgSz w:w="23814" w:h="16839" w:orient="landscape"/>
      <w:pgMar w:top="1800" w:right="1440" w:bottom="1800" w:left="144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3128" w:rsidRDefault="00E03128" w:rsidP="00421BCA">
      <w:r>
        <w:separator/>
      </w:r>
    </w:p>
  </w:endnote>
  <w:endnote w:type="continuationSeparator" w:id="0">
    <w:p w:rsidR="00E03128" w:rsidRDefault="00E03128" w:rsidP="00421BC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1BCA" w:rsidRDefault="00421BCA">
    <w:pPr>
      <w:pStyle w:val="a4"/>
      <w:rPr>
        <w:rFonts w:hint="eastAsia"/>
      </w:rPr>
    </w:pPr>
    <w:r>
      <w:rPr>
        <w:rFonts w:hint="eastAsi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098" type="#_x0000_t202" style="position:absolute;margin-left:0;margin-top:0;width:2in;height:2in;z-index:251659264;mso-wrap-style:none;mso-position-horizontal:center;mso-position-horizontal-relative:margin" filled="f" stroked="f">
          <v:textbox style="mso-fit-shape-to-text:t" inset="0,0,0,0">
            <w:txbxContent>
              <w:p w:rsidR="00421BCA" w:rsidRDefault="00421BCA">
                <w:pPr>
                  <w:pStyle w:val="a4"/>
                  <w:rPr>
                    <w:rFonts w:hint="eastAsia"/>
                  </w:rPr>
                </w:pPr>
                <w:r>
                  <w:rPr>
                    <w:rFonts w:hint="eastAsia"/>
                  </w:rPr>
                  <w:fldChar w:fldCharType="begin"/>
                </w:r>
                <w:r w:rsidR="00E03128"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4379E8">
                  <w:rPr>
                    <w:rFonts w:hint="eastAsia"/>
                    <w:noProof/>
                  </w:rPr>
                  <w:t>I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1BCA" w:rsidRDefault="00421BCA">
    <w:pPr>
      <w:pStyle w:val="a4"/>
      <w:rPr>
        <w:rFonts w:hint="eastAsia"/>
      </w:rPr>
    </w:pPr>
    <w:r>
      <w:rPr>
        <w:rFonts w:hint="eastAsi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099" type="#_x0000_t202" style="position:absolute;margin-left:0;margin-top:0;width:2in;height:2in;z-index:251660288;mso-wrap-style:none;mso-position-horizontal:center;mso-position-horizontal-relative:margin" filled="f" stroked="f">
          <v:textbox style="mso-fit-shape-to-text:t" inset="0,0,0,0">
            <w:txbxContent>
              <w:p w:rsidR="00421BCA" w:rsidRDefault="00421BCA">
                <w:pPr>
                  <w:pStyle w:val="a4"/>
                  <w:rPr>
                    <w:rFonts w:hint="eastAsia"/>
                  </w:rPr>
                </w:pPr>
                <w:r>
                  <w:rPr>
                    <w:rFonts w:hint="eastAsia"/>
                  </w:rPr>
                  <w:fldChar w:fldCharType="begin"/>
                </w:r>
                <w:r w:rsidR="00E03128"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4379E8">
                  <w:rPr>
                    <w:rFonts w:hint="eastAsia"/>
                    <w:noProof/>
                  </w:rPr>
                  <w:t>1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1BCA" w:rsidRDefault="00421BCA">
    <w:pPr>
      <w:pStyle w:val="a4"/>
      <w:jc w:val="center"/>
      <w:rPr>
        <w:rFonts w:hint="eastAsia"/>
      </w:rPr>
    </w:pPr>
    <w:r>
      <w:rPr>
        <w:rFonts w:hint="eastAsi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100" type="#_x0000_t202" style="position:absolute;left:0;text-align:left;margin-left:0;margin-top:0;width:2in;height:2in;z-index:251661312;mso-wrap-style:none;mso-position-horizontal:center;mso-position-horizontal-relative:margin" filled="f" stroked="f">
          <v:textbox style="mso-fit-shape-to-text:t" inset="0,0,0,0">
            <w:txbxContent>
              <w:p w:rsidR="00421BCA" w:rsidRDefault="00421BCA">
                <w:pPr>
                  <w:pStyle w:val="a4"/>
                  <w:rPr>
                    <w:rFonts w:hint="eastAsia"/>
                  </w:rPr>
                </w:pPr>
                <w:r>
                  <w:rPr>
                    <w:rFonts w:hint="eastAsia"/>
                  </w:rPr>
                  <w:fldChar w:fldCharType="begin"/>
                </w:r>
                <w:r w:rsidR="00E03128"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4379E8">
                  <w:rPr>
                    <w:rFonts w:hint="eastAsia"/>
                    <w:noProof/>
                  </w:rPr>
                  <w:t>15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  <w:sdt>
      <w:sdtPr>
        <w:id w:val="1291242179"/>
      </w:sdtPr>
      <w:sdtContent/>
    </w:sdt>
  </w:p>
  <w:p w:rsidR="00421BCA" w:rsidRDefault="00421BCA">
    <w:pPr>
      <w:pStyle w:val="a4"/>
      <w:rPr>
        <w:rFonts w:hint="eastAsi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3128" w:rsidRDefault="00E03128" w:rsidP="00421BCA">
      <w:r>
        <w:separator/>
      </w:r>
    </w:p>
  </w:footnote>
  <w:footnote w:type="continuationSeparator" w:id="0">
    <w:p w:rsidR="00E03128" w:rsidRDefault="00E03128" w:rsidP="00421BC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  <o:shapelayout v:ext="edit">
      <o:idmap v:ext="edit" data="3,4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11FFA"/>
    <w:rsid w:val="000169A0"/>
    <w:rsid w:val="00025FE7"/>
    <w:rsid w:val="001126CA"/>
    <w:rsid w:val="00137067"/>
    <w:rsid w:val="00141447"/>
    <w:rsid w:val="00163DC6"/>
    <w:rsid w:val="001A7836"/>
    <w:rsid w:val="001D0CFD"/>
    <w:rsid w:val="002721D7"/>
    <w:rsid w:val="002D1ADC"/>
    <w:rsid w:val="002E3833"/>
    <w:rsid w:val="002F5247"/>
    <w:rsid w:val="003118FD"/>
    <w:rsid w:val="00316EF1"/>
    <w:rsid w:val="003320AC"/>
    <w:rsid w:val="00336702"/>
    <w:rsid w:val="00421BCA"/>
    <w:rsid w:val="00427DB0"/>
    <w:rsid w:val="004379E8"/>
    <w:rsid w:val="00447625"/>
    <w:rsid w:val="0059307A"/>
    <w:rsid w:val="00677203"/>
    <w:rsid w:val="006908F6"/>
    <w:rsid w:val="00695EBA"/>
    <w:rsid w:val="006A1F43"/>
    <w:rsid w:val="006E6F2D"/>
    <w:rsid w:val="00723425"/>
    <w:rsid w:val="0072612C"/>
    <w:rsid w:val="00775AF4"/>
    <w:rsid w:val="007A6BCD"/>
    <w:rsid w:val="007C44A2"/>
    <w:rsid w:val="00811FFA"/>
    <w:rsid w:val="00862121"/>
    <w:rsid w:val="0093534D"/>
    <w:rsid w:val="009F40C7"/>
    <w:rsid w:val="00A833F8"/>
    <w:rsid w:val="00A91643"/>
    <w:rsid w:val="00AD6E4E"/>
    <w:rsid w:val="00B06443"/>
    <w:rsid w:val="00B71149"/>
    <w:rsid w:val="00BF20A4"/>
    <w:rsid w:val="00CF4E99"/>
    <w:rsid w:val="00D17651"/>
    <w:rsid w:val="00DC1B8B"/>
    <w:rsid w:val="00DF1FBF"/>
    <w:rsid w:val="00E03128"/>
    <w:rsid w:val="00E0605B"/>
    <w:rsid w:val="00EA18EF"/>
    <w:rsid w:val="00EC6394"/>
    <w:rsid w:val="00F46794"/>
    <w:rsid w:val="00F8256D"/>
    <w:rsid w:val="15CA2CAB"/>
    <w:rsid w:val="279C01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1BCA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sid w:val="00421BC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421BC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421BC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59"/>
    <w:qFormat/>
    <w:rsid w:val="00421BC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页眉 Char"/>
    <w:basedOn w:val="a0"/>
    <w:link w:val="a5"/>
    <w:uiPriority w:val="99"/>
    <w:qFormat/>
    <w:rsid w:val="00421BCA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421BC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421BC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4098" textRotate="1"/>
    <customShpInfo spid="_x0000_s4099" textRotate="1"/>
    <customShpInfo spid="_x0000_s4100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A9C76A0-8E01-4D15-81A0-ECB392CFF9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71</Words>
  <Characters>408</Characters>
  <Application>Microsoft Office Word</Application>
  <DocSecurity>0</DocSecurity>
  <Lines>3</Lines>
  <Paragraphs>1</Paragraphs>
  <ScaleCrop>false</ScaleCrop>
  <Company>Microsoft</Company>
  <LinksUpToDate>false</LinksUpToDate>
  <CharactersWithSpaces>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User</cp:lastModifiedBy>
  <cp:revision>2</cp:revision>
  <cp:lastPrinted>2018-02-01T02:59:00Z</cp:lastPrinted>
  <dcterms:created xsi:type="dcterms:W3CDTF">2018-02-11T10:40:00Z</dcterms:created>
  <dcterms:modified xsi:type="dcterms:W3CDTF">2018-02-11T10:40:00Z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