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D3D3D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D3D3D"/>
          <w:sz w:val="44"/>
          <w:szCs w:val="44"/>
          <w:shd w:val="clear" w:color="auto" w:fill="FFFFFF"/>
        </w:rPr>
        <w:t>呼兰区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D3D3D"/>
          <w:sz w:val="44"/>
          <w:szCs w:val="44"/>
          <w:shd w:val="clear" w:color="auto" w:fill="FFFFFF"/>
          <w:lang w:eastAsia="zh-CN"/>
        </w:rPr>
        <w:t>住建局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D3D3D"/>
          <w:sz w:val="44"/>
          <w:szCs w:val="44"/>
          <w:shd w:val="clear" w:color="auto" w:fill="FFFFFF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D3D3D"/>
          <w:sz w:val="44"/>
          <w:szCs w:val="44"/>
          <w:shd w:val="clear" w:color="auto" w:fill="FFFFFF"/>
        </w:rPr>
        <w:t>年政府信息公开工作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D3D3D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D3D3D"/>
          <w:sz w:val="44"/>
          <w:szCs w:val="44"/>
          <w:shd w:val="clear" w:color="auto" w:fill="FFFFFF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D3D3D"/>
          <w:sz w:val="44"/>
          <w:szCs w:val="4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根据《中华人民共和国政府信息公开条例》（以下简称《条例》）、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《中华人民共和国政府信息公开工作年度报告格式》的通知(国办公开办函[2021]30号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以下简称《通知》）和《哈尔滨市政府信息公开办法》（以下简称《办法》）有关规定，在总结我局202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年政府信息公开工作的基础上，编制此报告。报告中所列数据统计期限自202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年12月31日止。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本报告通过“呼兰区人民政府网站”（http://www.hulan.gov.cn/）查阅向社会公布。若对本报告有任何疑问或意见建议，请联系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住房和城乡建设局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联系电话0451-573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16488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住房和城乡建设局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区委、区政府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正确领导下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按照《条例》和《通知》要求，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深入学习贯彻党的十九大精神以及习近平总书记系列重要讲话精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神，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地、区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政务公开办工作要求，努力提升政务公开服务能力，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推进各项工作顺利开展。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主动公开情况。通过政务公开网站渠道公开，采用文件快递形式给予回复。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（二）依申请公开情况。2021年住建局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未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接到群众主动要求公开政府信息。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三）政府信息管理。健全政府信息公开申请、受理、答复相关制度，深化落实法律顾问制度。进一步畅通依申请公开受理渠道，精简受理、审查、处理、答复及保存备查等各个环节的流程，推行申请答复文书标准化文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四）平台建设。定期开展政府信息公开专栏专项检查，及时更新政府信息公开指南，严格落实网络意识形态责任制，加强网站和政务新媒体内容建设和信息发布审核，严把政治观、法律观、政策关、保密关和文字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五）监督保障。健全信息发布制度，一般活动信息经各分管领导或科室负责人审核后统一发布。重点关注疫情防控信息，主动回应社会热点，关注社会舆情。进一步提升工作人员对信息公开工作的理解、认识、运用和落实能力，为按时按质完成政府信息公开工作打下坚实基础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6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2410"/>
        <w:gridCol w:w="2410"/>
        <w:gridCol w:w="2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6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6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6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2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6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1925.56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left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42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收到和处理政府信息公开申请情况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91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959"/>
        <w:gridCol w:w="3278"/>
        <w:gridCol w:w="700"/>
        <w:gridCol w:w="700"/>
        <w:gridCol w:w="700"/>
        <w:gridCol w:w="700"/>
        <w:gridCol w:w="700"/>
        <w:gridCol w:w="700"/>
        <w:gridCol w:w="7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50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0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50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50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50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50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50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4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42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主动公开政府信息和</w:t>
      </w:r>
      <w:r>
        <w:rPr>
          <w:rFonts w:hint="eastAsia" w:ascii="仿宋_GB2312" w:hAnsi="仿宋_GB2312" w:eastAsia="仿宋_GB2312" w:cs="仿宋_GB2312"/>
          <w:sz w:val="32"/>
          <w:szCs w:val="32"/>
        </w:rPr>
        <w:t>依申请公开政府信息工作仍需进一步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；二是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政策解读质量仍</w:t>
      </w:r>
      <w:r>
        <w:rPr>
          <w:rFonts w:hint="eastAsia" w:ascii="仿宋_GB2312" w:hAnsi="仿宋_GB2312" w:eastAsia="仿宋_GB2312" w:cs="仿宋_GB2312"/>
          <w:sz w:val="32"/>
          <w:szCs w:val="32"/>
        </w:rPr>
        <w:t>需进一步提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升</w:t>
      </w:r>
      <w:r>
        <w:rPr>
          <w:rFonts w:hint="eastAsia" w:ascii="仿宋_GB2312" w:hAnsi="仿宋_GB2312" w:eastAsia="仿宋_GB2312" w:cs="仿宋_GB2312"/>
          <w:sz w:val="32"/>
          <w:szCs w:val="32"/>
        </w:rPr>
        <w:t>；三是信息公开制度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有待进一步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改进措施。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一是组织开展政府信息公开业务培训。通过开展多种形式的培训，切实提高工作人员对信息公开和</w:t>
      </w:r>
      <w:r>
        <w:rPr>
          <w:rFonts w:hint="eastAsia" w:ascii="仿宋_GB2312" w:hAnsi="仿宋_GB2312" w:eastAsia="仿宋_GB2312" w:cs="仿宋_GB2312"/>
          <w:sz w:val="32"/>
          <w:szCs w:val="32"/>
        </w:rPr>
        <w:t>依申请公开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政策的把握能力，实现全面依法履职，同时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加强日常工作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督导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努力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使新一年信息公开工作再上新台阶。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是着力提升政策解读发布回应水平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更加注重对政策背景、出台目的、重要举措内涵等方面进行解读，增强解读回应实际效果。三是加强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公开制度化规范化建设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抓实抓细公文类信息公开，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完善制度规范，改进工作作风和方式方法，全面推进信息公开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提档升级，助力推进治理体系和治理能力现代化。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2021年呼兰区住建局无收取信息处理费情况。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8A7432"/>
    <w:multiLevelType w:val="singleLevel"/>
    <w:tmpl w:val="DA8A743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131B4A"/>
    <w:rsid w:val="1A6C200C"/>
    <w:rsid w:val="1E085E19"/>
    <w:rsid w:val="29D338B5"/>
    <w:rsid w:val="3F241FD5"/>
    <w:rsid w:val="442F3E83"/>
    <w:rsid w:val="4D070F58"/>
    <w:rsid w:val="71663B47"/>
    <w:rsid w:val="77957771"/>
    <w:rsid w:val="7B0D7526"/>
    <w:rsid w:val="7C707D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2022-01-11T06:01:00Z</dcterms:created>
  <dc:creator>Administrator</dc:creator>
  <cp:lastModifiedBy>Administrator</cp:lastModifiedBy>
  <dcterms:modified xsi:type="dcterms:W3CDTF">2022-02-16T12:56:27Z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538A628138254E198A5FF4CFA1246657</vt:lpwstr>
  </property>
</Properties>
</file>